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ndalus" w:cs="Andalus" w:eastAsia="Andalus" w:hAnsi="Andalus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u w:val="single"/>
          <w:vertAlign w:val="baseline"/>
          <w:rtl w:val="0"/>
        </w:rPr>
        <w:t xml:space="preserve">Ficha de inscrição 2021</w:t>
      </w:r>
      <w:r w:rsidDel="00000000" w:rsidR="00000000" w:rsidRPr="00000000">
        <w:rPr>
          <w:rFonts w:ascii="Andalus" w:cs="Andalus" w:eastAsia="Andalus" w:hAnsi="Andalus"/>
          <w:b w:val="1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ndalus" w:cs="Andalus" w:eastAsia="Andalus" w:hAnsi="Andalus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sz w:val="34"/>
          <w:szCs w:val="34"/>
          <w:vertAlign w:val="baseline"/>
          <w:rtl w:val="0"/>
        </w:rPr>
        <w:t xml:space="preserve">Aulas de dança do ventre para </w:t>
      </w:r>
      <w:r w:rsidDel="00000000" w:rsidR="00000000" w:rsidRPr="00000000">
        <w:rPr>
          <w:rFonts w:ascii="Andalus" w:cs="Andalus" w:eastAsia="Andalus" w:hAnsi="Andalus"/>
          <w:b w:val="1"/>
          <w:sz w:val="34"/>
          <w:szCs w:val="34"/>
          <w:rtl w:val="0"/>
        </w:rPr>
        <w:t xml:space="preserve">iniciantes</w:t>
      </w:r>
      <w:r w:rsidDel="00000000" w:rsidR="00000000" w:rsidRPr="00000000">
        <w:rPr>
          <w:rFonts w:ascii="Andalus" w:cs="Andalus" w:eastAsia="Andalus" w:hAnsi="Andalus"/>
          <w:b w:val="1"/>
          <w:sz w:val="26"/>
          <w:szCs w:val="26"/>
          <w:vertAlign w:val="baseline"/>
          <w:rtl w:val="0"/>
        </w:rPr>
        <w:t xml:space="preserve"> - MÓDULO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ndalus" w:cs="Andalus" w:eastAsia="Andalus" w:hAnsi="Andalu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Instrutora Léa Baracat                                            Comunidade(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)/filiada 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ndalus" w:cs="Andalus" w:eastAsia="Andalus" w:hAnsi="Andalu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Vagas: 2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ndalus" w:cs="Andalus" w:eastAsia="Andalus" w:hAnsi="Andalus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Sábado das 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h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0 às 1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ndalus" w:cs="Andalus" w:eastAsia="Andalus" w:hAnsi="Andalus"/>
          <w:b w:val="1"/>
          <w:sz w:val="24"/>
          <w:szCs w:val="24"/>
          <w:vertAlign w:val="baseline"/>
          <w:rtl w:val="0"/>
        </w:rPr>
        <w:t xml:space="preserve">h30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etween w:color="000000" w:space="1" w:sz="4" w:val="single"/>
        </w:pBdr>
        <w:spacing w:after="0" w:lineRule="auto"/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008">
      <w:pPr>
        <w:pBdr>
          <w:between w:color="000000" w:space="1" w:sz="4" w:val="single"/>
        </w:pBdr>
        <w:spacing w:after="0" w:lineRule="auto"/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etween w:color="000000" w:space="1" w:sz="4" w:val="single"/>
        </w:pBdr>
        <w:spacing w:after="0" w:lineRule="auto"/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Endereço: 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Andalus" w:cs="Andalus" w:eastAsia="Andalus" w:hAnsi="Andalu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etween w:color="000000" w:space="1" w:sz="4" w:val="single"/>
        </w:pBdr>
        <w:jc w:val="both"/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Eu autorizo a reprodução de minha imagem, seja em vídeos ou em fotos durante o período das aulas, inclusive das apresentações que eu vier a realizar no sindicato ou em outro local.</w:t>
      </w:r>
    </w:p>
    <w:p w:rsidR="00000000" w:rsidDel="00000000" w:rsidP="00000000" w:rsidRDefault="00000000" w:rsidRPr="00000000" w14:paraId="0000000C">
      <w:pPr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CPF: </w:t>
      </w:r>
    </w:p>
    <w:p w:rsidR="00000000" w:rsidDel="00000000" w:rsidP="00000000" w:rsidRDefault="00000000" w:rsidRPr="00000000" w14:paraId="0000000D">
      <w:pPr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Ass: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ndalus" w:cs="Andalus" w:eastAsia="Andalus" w:hAnsi="Andalus"/>
          <w:sz w:val="24"/>
          <w:szCs w:val="24"/>
          <w:vertAlign w:val="baseline"/>
        </w:rPr>
      </w:pPr>
      <w:r w:rsidDel="00000000" w:rsidR="00000000" w:rsidRPr="00000000">
        <w:rPr>
          <w:rFonts w:ascii="Andalus" w:cs="Andalus" w:eastAsia="Andalus" w:hAnsi="Andalus"/>
          <w:sz w:val="24"/>
          <w:szCs w:val="24"/>
          <w:vertAlign w:val="baseline"/>
          <w:rtl w:val="0"/>
        </w:rPr>
        <w:t xml:space="preserve">Obs:  As mensalidades deverão ser pagas  no período entre os dias 05 a 12  do mês em atividade nas seguintes contas: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do Brasil: Agência: 2764-2 /conta corrente: 16.511-5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Caixa Econômica Federal: Agência: 1918  - cod: 001/conta corrente: 022339-7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pessoalmente nos dias das aulas.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 Mensalidade para filiada/dependente = R$ 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80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,00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 Mensalidade para comunidade = R$ </w:t>
      </w:r>
      <w:r w:rsidDel="00000000" w:rsidR="00000000" w:rsidRPr="00000000">
        <w:rPr>
          <w:rFonts w:ascii="Andalus" w:cs="Andalus" w:eastAsia="Andalus" w:hAnsi="Andalus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0,00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ndalu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z4gzWOv+Ow5SPJ25yqY6csiVg==">AMUW2mX876CKEF772qqhVM0ZW9mqnxMuBhBxr0x4K2MCdAf88ZAGjUFUtkzYeHjBXXs/FRr9zrqHBg/ffxTetQXf2RH3l0mgTUPTKm68qIIBLQX78VI70KM=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